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Коммерциализация инновационных технологий в туризме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F2FC596" w:rsidR="00A77598" w:rsidRPr="00491212" w:rsidRDefault="004912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12E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2EE4">
              <w:rPr>
                <w:rFonts w:ascii="Times New Roman" w:hAnsi="Times New Roman" w:cs="Times New Roman"/>
                <w:sz w:val="20"/>
                <w:szCs w:val="20"/>
              </w:rPr>
              <w:t>к.э.н, Волошинова Марина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B9016B3" w:rsidR="004475DA" w:rsidRPr="00491212" w:rsidRDefault="004912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F84F2E" w14:textId="77777777" w:rsidR="00612E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867958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_Toc202867958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3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530295BD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59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_Toc202867959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3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2537616F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0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_Toc202867960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3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58A196C5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1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_Toc202867961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3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4A21ED4A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2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_Toc202867962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5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1299150A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3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_Toc202867963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5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15C8DC5B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4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_Toc202867964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5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55BA399E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5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_Toc202867965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5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644142D4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6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_Toc202867966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6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36ADB674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7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_Toc202867967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7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413D4826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8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_Toc202867968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8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6705A2A2" w14:textId="77777777" w:rsidR="00612EE4" w:rsidRDefault="00927F9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69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_Toc202867969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10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5E3D0FF8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70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_Toc202867970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10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679A853E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71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_Toc202867971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10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2DF687CC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72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_Toc202867972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10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65C462A4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73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_Toc202867973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11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3A091CFF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74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_Toc202867974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11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0AAA404D" w14:textId="77777777" w:rsidR="00612EE4" w:rsidRDefault="00927F9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867975" w:history="1">
            <w:r w:rsidR="00612EE4" w:rsidRPr="00225B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12EE4">
              <w:rPr>
                <w:noProof/>
                <w:webHidden/>
              </w:rPr>
              <w:tab/>
            </w:r>
            <w:r w:rsidR="00612EE4">
              <w:rPr>
                <w:noProof/>
                <w:webHidden/>
              </w:rPr>
              <w:fldChar w:fldCharType="begin"/>
            </w:r>
            <w:r w:rsidR="00612EE4">
              <w:rPr>
                <w:noProof/>
                <w:webHidden/>
              </w:rPr>
              <w:instrText xml:space="preserve"> PAGEREF _Toc202867975 \h </w:instrText>
            </w:r>
            <w:r w:rsidR="00612EE4">
              <w:rPr>
                <w:noProof/>
                <w:webHidden/>
              </w:rPr>
            </w:r>
            <w:r w:rsidR="00612EE4">
              <w:rPr>
                <w:noProof/>
                <w:webHidden/>
              </w:rPr>
              <w:fldChar w:fldCharType="separate"/>
            </w:r>
            <w:r w:rsidR="00612EE4">
              <w:rPr>
                <w:noProof/>
                <w:webHidden/>
              </w:rPr>
              <w:t>11</w:t>
            </w:r>
            <w:r w:rsidR="00612E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867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теории и практики коммерциализации инновационных технологий в сфере туризма.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867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Коммерциализация инновационных технологий в туризме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867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12E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12E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12E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12E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12E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12E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12EE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12EE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12E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12E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12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612E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12EE4">
              <w:rPr>
                <w:rFonts w:ascii="Times New Roman" w:hAnsi="Times New Roman" w:cs="Times New Roman"/>
              </w:rPr>
              <w:t xml:space="preserve"> формировать технологическую концепцию туристской организации, организовывать внедрение технологических новаций и программного обеспечения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12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2EE4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612EE4">
              <w:rPr>
                <w:rFonts w:ascii="Times New Roman" w:hAnsi="Times New Roman" w:cs="Times New Roman"/>
                <w:lang w:bidi="ru-RU"/>
              </w:rPr>
              <w:t>Организует и управляет</w:t>
            </w:r>
            <w:proofErr w:type="gramEnd"/>
            <w:r w:rsidRPr="00612EE4">
              <w:rPr>
                <w:rFonts w:ascii="Times New Roman" w:hAnsi="Times New Roman" w:cs="Times New Roman"/>
                <w:lang w:bidi="ru-RU"/>
              </w:rPr>
              <w:t xml:space="preserve"> процессом внедрения технологических новаций и программного обеспечения в деятельность предприятий сферы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12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2EE4">
              <w:rPr>
                <w:rFonts w:ascii="Times New Roman" w:hAnsi="Times New Roman" w:cs="Times New Roman"/>
              </w:rPr>
              <w:t xml:space="preserve">основные методы внедрения инновационных технологий на туристском </w:t>
            </w:r>
            <w:proofErr w:type="gramStart"/>
            <w:r w:rsidR="00316402" w:rsidRPr="00612EE4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Pr="00612E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12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2EE4">
              <w:rPr>
                <w:rFonts w:ascii="Times New Roman" w:hAnsi="Times New Roman" w:cs="Times New Roman"/>
              </w:rPr>
              <w:t xml:space="preserve">использовать основные методы управления для внедрения инновационных технологий на туристском </w:t>
            </w:r>
            <w:proofErr w:type="gramStart"/>
            <w:r w:rsidR="00FD518F" w:rsidRPr="00612EE4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Pr="00612E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12E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2E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2EE4">
              <w:rPr>
                <w:rFonts w:ascii="Times New Roman" w:hAnsi="Times New Roman" w:cs="Times New Roman"/>
              </w:rPr>
              <w:t xml:space="preserve">навыками организации и управления процессом внедрения инновационных технологий на туристском </w:t>
            </w:r>
            <w:proofErr w:type="gramStart"/>
            <w:r w:rsidR="00FD518F" w:rsidRPr="00612EE4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Pr="00612EE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12EE4" w14:paraId="6AB4C6B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516B1" w14:textId="77777777" w:rsidR="00751095" w:rsidRPr="00612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612EE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12EE4">
              <w:rPr>
                <w:rFonts w:ascii="Times New Roman" w:hAnsi="Times New Roman" w:cs="Times New Roman"/>
              </w:rPr>
              <w:t xml:space="preserve"> разрабатывать и внедрять маркетинговые стратегии и программы в сфере туризма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460EA" w14:textId="77777777" w:rsidR="00751095" w:rsidRPr="00612E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12EE4">
              <w:rPr>
                <w:rFonts w:ascii="Times New Roman" w:hAnsi="Times New Roman" w:cs="Times New Roman"/>
                <w:lang w:bidi="ru-RU"/>
              </w:rPr>
              <w:t xml:space="preserve">ОПК-4.2 - </w:t>
            </w:r>
            <w:proofErr w:type="gramStart"/>
            <w:r w:rsidRPr="00612EE4">
              <w:rPr>
                <w:rFonts w:ascii="Times New Roman" w:hAnsi="Times New Roman" w:cs="Times New Roman"/>
                <w:lang w:bidi="ru-RU"/>
              </w:rPr>
              <w:t>Разрабатывает и внедряет</w:t>
            </w:r>
            <w:proofErr w:type="gramEnd"/>
            <w:r w:rsidRPr="00612EE4">
              <w:rPr>
                <w:rFonts w:ascii="Times New Roman" w:hAnsi="Times New Roman" w:cs="Times New Roman"/>
                <w:lang w:bidi="ru-RU"/>
              </w:rPr>
              <w:t xml:space="preserve"> маркетинговые стратегии и программы в сфере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6B7F6" w14:textId="77777777" w:rsidR="00751095" w:rsidRPr="00612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612EE4">
              <w:rPr>
                <w:rFonts w:ascii="Times New Roman" w:hAnsi="Times New Roman" w:cs="Times New Roman"/>
              </w:rPr>
              <w:t>теорию и практику внедрения маркетинговых стратегий и программ в сфере туризма.</w:t>
            </w:r>
            <w:r w:rsidRPr="00612EE4">
              <w:rPr>
                <w:rFonts w:ascii="Times New Roman" w:hAnsi="Times New Roman" w:cs="Times New Roman"/>
              </w:rPr>
              <w:t xml:space="preserve"> </w:t>
            </w:r>
          </w:p>
          <w:p w14:paraId="5B7C5918" w14:textId="77777777" w:rsidR="00751095" w:rsidRPr="00612E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612EE4">
              <w:rPr>
                <w:rFonts w:ascii="Times New Roman" w:hAnsi="Times New Roman" w:cs="Times New Roman"/>
              </w:rPr>
              <w:t>разрабатывать маркетинговые стратегии и программы и определять приоритеты инновационных технологий для их внедрения на предприятии сферы туризма</w:t>
            </w:r>
            <w:proofErr w:type="gramStart"/>
            <w:r w:rsidR="00FD518F" w:rsidRPr="00612EE4">
              <w:rPr>
                <w:rFonts w:ascii="Times New Roman" w:hAnsi="Times New Roman" w:cs="Times New Roman"/>
              </w:rPr>
              <w:t>.</w:t>
            </w:r>
            <w:r w:rsidRPr="00612EE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4C72C9CE" w14:textId="77777777" w:rsidR="00751095" w:rsidRPr="00612E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12E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12EE4">
              <w:rPr>
                <w:rFonts w:ascii="Times New Roman" w:hAnsi="Times New Roman" w:cs="Times New Roman"/>
              </w:rPr>
              <w:t>навыками разработки и внедрения основных  маркетинговых программ и стратегий  для реализации инновационных технологий на предприятии сферы туризма</w:t>
            </w:r>
            <w:proofErr w:type="gramStart"/>
            <w:r w:rsidR="00FD518F" w:rsidRPr="00612EE4">
              <w:rPr>
                <w:rFonts w:ascii="Times New Roman" w:hAnsi="Times New Roman" w:cs="Times New Roman"/>
              </w:rPr>
              <w:t>.</w:t>
            </w:r>
            <w:r w:rsidRPr="00612EE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12E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8679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виды инновационных технологий в туризме.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инновационных технологий в сфере туризме, их специфика. Классификация инновационных технологий по объекту и по масштабу изменений. Основные формы приобретения инновационных технологий в туризме. Предпосылки активизации инновационной деятельности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734D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3937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этапы инновационных процессов в сфере туризма.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213F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инновационных процессов в туризме. Основные этапы жизненного цикла инновационных технологий. Особенности основных этапов инновационных процессов в сфере туризма. Создание и освоение инновационных технологий. Распространение инновационных технологий в туризме: диффузия знаний и коммерциализация технологий.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8D0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598F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E639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45F0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7247B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CDA3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Инновационная деятельность в туризме: уровни, направления и инфраструктура.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104F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государственного регулирования инновационной деятельности. Правовое обеспечение инновационной деятельности: основные направления. Региональный уровень инновационной деятельности в туризме. Основные элементы инфраструктуры инновационной деятельности. Формирование и развитие инновационной инфраструктуры в условиях цифровой экономики. Особенности инфраструктуры инновационной деятельности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CD5F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D9D3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9AF5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B96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863DC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A1BD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Ресурсное обеспечение инновационной деятельности в сфере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E825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ресурсов для обеспечения инновационной деятельности в сфере туризма. Особенности ресурсного обеспечения инновационной деятельности предприятия сферы туризма. Время как ресурс предприятия индустрии туризма. Ресурсное обеспечение инновационной деятельности дестинации. Аутсорсинг как способ экономии ресурсов предприятия сферы туризма.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006E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C8A53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B89F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C771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CE136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07FC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методы коммерциализации инновационных технологий в туризме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6106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Характеристика, особенности и специфика основных методов коммерциализации инновационных технологий в туризме. Преимущества и недостатки основных методов коммерциализации инновационных технологий в туризме. Методы продвижения инновационных технологий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E23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BCDD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81C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DEB5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DD92D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0084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Франчайзинг как основной метод коммерциализации инновационных технологий в туризме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C0D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виды и особенности франчайзинга в туризме. Практика применения франчайзинга для коммерциализации инновационных технологий в туризме. Франчазер и франчайзи: условия успеха в туризме. Экономическая эффективность франчайзингвой сети в туризме.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C4E2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3921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BE62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C774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9E20233" w:rsidR="00963445" w:rsidRPr="00352B6F" w:rsidRDefault="00612EE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8679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867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8"/>
        <w:gridCol w:w="374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Волошинова М.В. Инновационные технологии в сфере сервиса и туризма</w:t>
            </w:r>
            <w:proofErr w:type="gram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М.В.Волошинова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Л.В.Хорева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А.В.Шраер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. — Санкт-Петербург</w:t>
            </w:r>
            <w:proofErr w:type="gram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27F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12EE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80%D0%B2%D0%B8%D1%81%D0%B0.pdf</w:t>
              </w:r>
            </w:hyperlink>
          </w:p>
        </w:tc>
      </w:tr>
      <w:tr w:rsidR="00262CF0" w:rsidRPr="00491212" w14:paraId="5D8B4E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C29E55" w14:textId="77777777" w:rsidR="00262CF0" w:rsidRPr="00612E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, Н. А.  Маркетинг туристских услуг</w:t>
            </w:r>
            <w:proofErr w:type="gram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, 2021. — 191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40EB30" w14:textId="77777777" w:rsidR="00262CF0" w:rsidRPr="007E6725" w:rsidRDefault="00927F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612EE4">
                <w:rPr>
                  <w:color w:val="00008B"/>
                  <w:u w:val="single"/>
                  <w:lang w:val="en-US"/>
                </w:rPr>
                <w:t>https://urait.ru/viewer/market ... turistskih-uslug-469332#page/1</w:t>
              </w:r>
            </w:hyperlink>
          </w:p>
        </w:tc>
      </w:tr>
      <w:tr w:rsidR="00262CF0" w:rsidRPr="007E6725" w14:paraId="470BCC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5A06ED" w14:textId="77777777" w:rsidR="00262CF0" w:rsidRPr="00612E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, Н. А.  Маркетинг туристских услуг</w:t>
            </w:r>
            <w:proofErr w:type="gram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Восколович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12EE4">
              <w:rPr>
                <w:rFonts w:ascii="Times New Roman" w:hAnsi="Times New Roman" w:cs="Times New Roman"/>
                <w:sz w:val="24"/>
                <w:szCs w:val="24"/>
              </w:rPr>
              <w:t>, 2024. — 242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C89BBF" w14:textId="77777777" w:rsidR="00262CF0" w:rsidRPr="00612EE4" w:rsidRDefault="00927F9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https://urait.ru/viewer/marketing-turistskih-uslug-536511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8679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219212" w14:textId="77777777" w:rsidTr="007B550D">
        <w:tc>
          <w:tcPr>
            <w:tcW w:w="9345" w:type="dxa"/>
          </w:tcPr>
          <w:p w14:paraId="2AB3E33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332E773" w14:textId="77777777" w:rsidTr="007B550D">
        <w:tc>
          <w:tcPr>
            <w:tcW w:w="9345" w:type="dxa"/>
          </w:tcPr>
          <w:p w14:paraId="6CEDA07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811ED0" w14:textId="77777777" w:rsidTr="007B550D">
        <w:tc>
          <w:tcPr>
            <w:tcW w:w="9345" w:type="dxa"/>
          </w:tcPr>
          <w:p w14:paraId="02E6135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62D8246" w14:textId="77777777" w:rsidTr="007B550D">
        <w:tc>
          <w:tcPr>
            <w:tcW w:w="9345" w:type="dxa"/>
          </w:tcPr>
          <w:p w14:paraId="2787F7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8679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7F9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867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12E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12E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2E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12E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12E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12E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12E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2EE4">
              <w:rPr>
                <w:sz w:val="22"/>
                <w:szCs w:val="22"/>
              </w:rPr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2EE4">
              <w:rPr>
                <w:sz w:val="22"/>
                <w:szCs w:val="22"/>
              </w:rPr>
              <w:t>комплексом</w:t>
            </w:r>
            <w:proofErr w:type="gramStart"/>
            <w:r w:rsidRPr="00612EE4">
              <w:rPr>
                <w:sz w:val="22"/>
                <w:szCs w:val="22"/>
              </w:rPr>
              <w:t>.С</w:t>
            </w:r>
            <w:proofErr w:type="gramEnd"/>
            <w:r w:rsidRPr="00612EE4">
              <w:rPr>
                <w:sz w:val="22"/>
                <w:szCs w:val="22"/>
              </w:rPr>
              <w:t>пециализированная</w:t>
            </w:r>
            <w:proofErr w:type="spellEnd"/>
            <w:r w:rsidRPr="00612EE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12EE4">
              <w:rPr>
                <w:sz w:val="22"/>
                <w:szCs w:val="22"/>
              </w:rPr>
              <w:t xml:space="preserve">Учебная мебель на 30 посадочных мест; доска меловая 1 шт.; тумба; Компьютер  </w:t>
            </w:r>
            <w:r w:rsidRPr="00612EE4">
              <w:rPr>
                <w:sz w:val="22"/>
                <w:szCs w:val="22"/>
                <w:lang w:val="en-US"/>
              </w:rPr>
              <w:t>Intel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Core</w:t>
            </w:r>
            <w:r w:rsidRPr="00612EE4">
              <w:rPr>
                <w:sz w:val="22"/>
                <w:szCs w:val="22"/>
              </w:rPr>
              <w:t xml:space="preserve"> 2 </w:t>
            </w:r>
            <w:r w:rsidRPr="00612EE4">
              <w:rPr>
                <w:sz w:val="22"/>
                <w:szCs w:val="22"/>
                <w:lang w:val="en-US"/>
              </w:rPr>
              <w:t>Duo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E</w:t>
            </w:r>
            <w:r w:rsidRPr="00612EE4">
              <w:rPr>
                <w:sz w:val="22"/>
                <w:szCs w:val="22"/>
              </w:rPr>
              <w:t>7300 2.6/2</w:t>
            </w:r>
            <w:r w:rsidRPr="00612EE4">
              <w:rPr>
                <w:sz w:val="22"/>
                <w:szCs w:val="22"/>
                <w:lang w:val="en-US"/>
              </w:rPr>
              <w:t>Gb</w:t>
            </w:r>
            <w:r w:rsidRPr="00612EE4">
              <w:rPr>
                <w:sz w:val="22"/>
                <w:szCs w:val="22"/>
              </w:rPr>
              <w:t>/120</w:t>
            </w:r>
            <w:r w:rsidRPr="00612EE4">
              <w:rPr>
                <w:sz w:val="22"/>
                <w:szCs w:val="22"/>
                <w:lang w:val="en-US"/>
              </w:rPr>
              <w:t>Gb</w:t>
            </w:r>
            <w:r w:rsidRPr="00612EE4">
              <w:rPr>
                <w:sz w:val="22"/>
                <w:szCs w:val="22"/>
              </w:rPr>
              <w:t>/</w:t>
            </w:r>
            <w:r w:rsidRPr="00612EE4">
              <w:rPr>
                <w:sz w:val="22"/>
                <w:szCs w:val="22"/>
                <w:lang w:val="en-US"/>
              </w:rPr>
              <w:t>Philips</w:t>
            </w:r>
            <w:r w:rsidRPr="00612EE4">
              <w:rPr>
                <w:sz w:val="22"/>
                <w:szCs w:val="22"/>
              </w:rPr>
              <w:t xml:space="preserve">, Акустическая система </w:t>
            </w:r>
            <w:r w:rsidRPr="00612EE4">
              <w:rPr>
                <w:sz w:val="22"/>
                <w:szCs w:val="22"/>
                <w:lang w:val="en-US"/>
              </w:rPr>
              <w:t>JBL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CONTROL</w:t>
            </w:r>
            <w:r w:rsidRPr="00612EE4">
              <w:rPr>
                <w:sz w:val="22"/>
                <w:szCs w:val="22"/>
              </w:rPr>
              <w:t xml:space="preserve"> 25 </w:t>
            </w:r>
            <w:r w:rsidRPr="00612EE4">
              <w:rPr>
                <w:sz w:val="22"/>
                <w:szCs w:val="22"/>
                <w:lang w:val="en-US"/>
              </w:rPr>
              <w:t>WH</w:t>
            </w:r>
            <w:r w:rsidRPr="00612EE4">
              <w:rPr>
                <w:sz w:val="22"/>
                <w:szCs w:val="22"/>
              </w:rPr>
              <w:t xml:space="preserve"> (пара колонок) - 1 шт., Микшер-усилитель ТА-1120 - 1 шт., Проектор </w:t>
            </w:r>
            <w:r w:rsidRPr="00612EE4">
              <w:rPr>
                <w:sz w:val="22"/>
                <w:szCs w:val="22"/>
                <w:lang w:val="en-US"/>
              </w:rPr>
              <w:t>Acer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P</w:t>
            </w:r>
            <w:r w:rsidRPr="00612EE4">
              <w:rPr>
                <w:sz w:val="22"/>
                <w:szCs w:val="22"/>
              </w:rPr>
              <w:t>1201 1*1.55*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12E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2E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2EE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2EE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2EE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12EE4" w14:paraId="7E0D8F71" w14:textId="77777777" w:rsidTr="008416EB">
        <w:tc>
          <w:tcPr>
            <w:tcW w:w="7797" w:type="dxa"/>
            <w:shd w:val="clear" w:color="auto" w:fill="auto"/>
          </w:tcPr>
          <w:p w14:paraId="3AEB7C70" w14:textId="77777777" w:rsidR="002C735C" w:rsidRPr="00612E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2EE4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2EE4">
              <w:rPr>
                <w:sz w:val="22"/>
                <w:szCs w:val="22"/>
              </w:rPr>
              <w:t>комплексом</w:t>
            </w:r>
            <w:proofErr w:type="gramStart"/>
            <w:r w:rsidRPr="00612EE4">
              <w:rPr>
                <w:sz w:val="22"/>
                <w:szCs w:val="22"/>
              </w:rPr>
              <w:t>.С</w:t>
            </w:r>
            <w:proofErr w:type="gramEnd"/>
            <w:r w:rsidRPr="00612EE4">
              <w:rPr>
                <w:sz w:val="22"/>
                <w:szCs w:val="22"/>
              </w:rPr>
              <w:t>пециализированная</w:t>
            </w:r>
            <w:proofErr w:type="spellEnd"/>
            <w:r w:rsidRPr="00612EE4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612EE4">
              <w:rPr>
                <w:sz w:val="22"/>
                <w:szCs w:val="22"/>
                <w:lang w:val="en-US"/>
              </w:rPr>
              <w:t>Intel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Core</w:t>
            </w:r>
            <w:r w:rsidRPr="00612EE4">
              <w:rPr>
                <w:sz w:val="22"/>
                <w:szCs w:val="22"/>
              </w:rPr>
              <w:t xml:space="preserve"> 2 </w:t>
            </w:r>
            <w:r w:rsidRPr="00612EE4">
              <w:rPr>
                <w:sz w:val="22"/>
                <w:szCs w:val="22"/>
                <w:lang w:val="en-US"/>
              </w:rPr>
              <w:t>Duo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E</w:t>
            </w:r>
            <w:r w:rsidRPr="00612EE4">
              <w:rPr>
                <w:sz w:val="22"/>
                <w:szCs w:val="22"/>
              </w:rPr>
              <w:t>6550 2.3</w:t>
            </w:r>
            <w:proofErr w:type="spellStart"/>
            <w:r w:rsidRPr="00612EE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12EE4">
              <w:rPr>
                <w:sz w:val="22"/>
                <w:szCs w:val="22"/>
              </w:rPr>
              <w:t>/2</w:t>
            </w:r>
            <w:r w:rsidRPr="00612EE4">
              <w:rPr>
                <w:sz w:val="22"/>
                <w:szCs w:val="22"/>
                <w:lang w:val="en-US"/>
              </w:rPr>
              <w:t>Gb</w:t>
            </w:r>
            <w:r w:rsidRPr="00612EE4">
              <w:rPr>
                <w:sz w:val="22"/>
                <w:szCs w:val="22"/>
              </w:rPr>
              <w:t>/80</w:t>
            </w:r>
            <w:r w:rsidRPr="00612EE4">
              <w:rPr>
                <w:sz w:val="22"/>
                <w:szCs w:val="22"/>
                <w:lang w:val="en-US"/>
              </w:rPr>
              <w:t>Gb</w:t>
            </w:r>
            <w:r w:rsidRPr="00612EE4">
              <w:rPr>
                <w:sz w:val="22"/>
                <w:szCs w:val="22"/>
              </w:rPr>
              <w:t>/.</w:t>
            </w:r>
            <w:r w:rsidRPr="00612EE4">
              <w:rPr>
                <w:sz w:val="22"/>
                <w:szCs w:val="22"/>
                <w:lang w:val="en-US"/>
              </w:rPr>
              <w:t>DVD</w:t>
            </w:r>
            <w:r w:rsidRPr="00612EE4">
              <w:rPr>
                <w:sz w:val="22"/>
                <w:szCs w:val="22"/>
              </w:rPr>
              <w:t>-</w:t>
            </w:r>
            <w:r w:rsidRPr="00612EE4">
              <w:rPr>
                <w:sz w:val="22"/>
                <w:szCs w:val="22"/>
                <w:lang w:val="en-US"/>
              </w:rPr>
              <w:t>ROM</w:t>
            </w:r>
            <w:r w:rsidRPr="00612EE4">
              <w:rPr>
                <w:sz w:val="22"/>
                <w:szCs w:val="22"/>
              </w:rPr>
              <w:t xml:space="preserve"> - 1 шт., Проектор цифровой </w:t>
            </w:r>
            <w:r w:rsidRPr="00612EE4">
              <w:rPr>
                <w:sz w:val="22"/>
                <w:szCs w:val="22"/>
                <w:lang w:val="en-US"/>
              </w:rPr>
              <w:t>Acer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X</w:t>
            </w:r>
            <w:r w:rsidRPr="00612EE4">
              <w:rPr>
                <w:sz w:val="22"/>
                <w:szCs w:val="22"/>
              </w:rPr>
              <w:t xml:space="preserve">1240 - 1 шт., Акустическая система </w:t>
            </w:r>
            <w:r w:rsidRPr="00612EE4">
              <w:rPr>
                <w:sz w:val="22"/>
                <w:szCs w:val="22"/>
                <w:lang w:val="en-US"/>
              </w:rPr>
              <w:t>JBL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CONTROL</w:t>
            </w:r>
            <w:r w:rsidRPr="00612EE4">
              <w:rPr>
                <w:sz w:val="22"/>
                <w:szCs w:val="22"/>
              </w:rPr>
              <w:t xml:space="preserve"> 25 </w:t>
            </w:r>
            <w:r w:rsidRPr="00612EE4">
              <w:rPr>
                <w:sz w:val="22"/>
                <w:szCs w:val="22"/>
                <w:lang w:val="en-US"/>
              </w:rPr>
              <w:t>WH</w:t>
            </w:r>
            <w:r w:rsidRPr="00612EE4">
              <w:rPr>
                <w:sz w:val="22"/>
                <w:szCs w:val="22"/>
              </w:rPr>
              <w:t xml:space="preserve"> - 2 шт., Экран с электроприводом </w:t>
            </w:r>
            <w:r w:rsidRPr="00612EE4">
              <w:rPr>
                <w:sz w:val="22"/>
                <w:szCs w:val="22"/>
                <w:lang w:val="en-US"/>
              </w:rPr>
              <w:t>Screen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Media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Champion</w:t>
            </w:r>
            <w:r w:rsidRPr="00612EE4">
              <w:rPr>
                <w:sz w:val="22"/>
                <w:szCs w:val="22"/>
              </w:rPr>
              <w:t xml:space="preserve"> 203</w:t>
            </w:r>
            <w:r w:rsidRPr="00612EE4">
              <w:rPr>
                <w:sz w:val="22"/>
                <w:szCs w:val="22"/>
                <w:lang w:val="en-US"/>
              </w:rPr>
              <w:t>x</w:t>
            </w:r>
            <w:r w:rsidRPr="00612EE4">
              <w:rPr>
                <w:sz w:val="22"/>
                <w:szCs w:val="22"/>
              </w:rPr>
              <w:t>153</w:t>
            </w:r>
            <w:r w:rsidRPr="00612EE4">
              <w:rPr>
                <w:sz w:val="22"/>
                <w:szCs w:val="22"/>
                <w:lang w:val="en-US"/>
              </w:rPr>
              <w:t>cm</w:t>
            </w:r>
            <w:r w:rsidRPr="00612EE4">
              <w:rPr>
                <w:sz w:val="22"/>
                <w:szCs w:val="22"/>
              </w:rPr>
              <w:t xml:space="preserve">. </w:t>
            </w:r>
            <w:r w:rsidRPr="00612EE4">
              <w:rPr>
                <w:sz w:val="22"/>
                <w:szCs w:val="22"/>
                <w:lang w:val="en-US"/>
              </w:rPr>
              <w:t>MW</w:t>
            </w:r>
            <w:r w:rsidRPr="00612EE4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11B9B0" w14:textId="77777777" w:rsidR="002C735C" w:rsidRPr="00612E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2E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2EE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2EE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2EE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612EE4" w14:paraId="7942BFA7" w14:textId="77777777" w:rsidTr="008416EB">
        <w:tc>
          <w:tcPr>
            <w:tcW w:w="7797" w:type="dxa"/>
            <w:shd w:val="clear" w:color="auto" w:fill="auto"/>
          </w:tcPr>
          <w:p w14:paraId="6944E1A7" w14:textId="77777777" w:rsidR="002C735C" w:rsidRPr="00612E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2EE4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12EE4">
              <w:rPr>
                <w:sz w:val="22"/>
                <w:szCs w:val="22"/>
              </w:rPr>
              <w:t>комплексом</w:t>
            </w:r>
            <w:proofErr w:type="gramStart"/>
            <w:r w:rsidRPr="00612EE4">
              <w:rPr>
                <w:sz w:val="22"/>
                <w:szCs w:val="22"/>
              </w:rPr>
              <w:t>.С</w:t>
            </w:r>
            <w:proofErr w:type="gramEnd"/>
            <w:r w:rsidRPr="00612EE4">
              <w:rPr>
                <w:sz w:val="22"/>
                <w:szCs w:val="22"/>
              </w:rPr>
              <w:t>пециализированная</w:t>
            </w:r>
            <w:proofErr w:type="spellEnd"/>
            <w:r w:rsidRPr="00612EE4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612EE4">
              <w:rPr>
                <w:sz w:val="22"/>
                <w:szCs w:val="22"/>
                <w:lang w:val="en-US"/>
              </w:rPr>
              <w:t>Intel</w:t>
            </w:r>
            <w:r w:rsidRPr="00612EE4">
              <w:rPr>
                <w:sz w:val="22"/>
                <w:szCs w:val="22"/>
              </w:rPr>
              <w:t xml:space="preserve"> </w:t>
            </w:r>
            <w:proofErr w:type="spellStart"/>
            <w:r w:rsidRPr="00612E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12EE4">
              <w:rPr>
                <w:sz w:val="22"/>
                <w:szCs w:val="22"/>
              </w:rPr>
              <w:t xml:space="preserve">5 </w:t>
            </w:r>
            <w:r w:rsidRPr="00612EE4">
              <w:rPr>
                <w:sz w:val="22"/>
                <w:szCs w:val="22"/>
                <w:lang w:val="en-US"/>
              </w:rPr>
              <w:t>X</w:t>
            </w:r>
            <w:r w:rsidRPr="00612EE4">
              <w:rPr>
                <w:sz w:val="22"/>
                <w:szCs w:val="22"/>
              </w:rPr>
              <w:t>4 4460 3.2</w:t>
            </w:r>
            <w:proofErr w:type="spellStart"/>
            <w:r w:rsidRPr="00612EE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12EE4">
              <w:rPr>
                <w:sz w:val="22"/>
                <w:szCs w:val="22"/>
              </w:rPr>
              <w:t>/8</w:t>
            </w:r>
            <w:r w:rsidRPr="00612EE4">
              <w:rPr>
                <w:sz w:val="22"/>
                <w:szCs w:val="22"/>
                <w:lang w:val="en-US"/>
              </w:rPr>
              <w:t>Gb</w:t>
            </w:r>
            <w:r w:rsidRPr="00612EE4">
              <w:rPr>
                <w:sz w:val="22"/>
                <w:szCs w:val="22"/>
              </w:rPr>
              <w:t>/1</w:t>
            </w:r>
            <w:r w:rsidRPr="00612EE4">
              <w:rPr>
                <w:sz w:val="22"/>
                <w:szCs w:val="22"/>
                <w:lang w:val="en-US"/>
              </w:rPr>
              <w:t>Tb</w:t>
            </w:r>
            <w:r w:rsidRPr="00612EE4">
              <w:rPr>
                <w:sz w:val="22"/>
                <w:szCs w:val="22"/>
              </w:rPr>
              <w:t xml:space="preserve"> - 1 шт., Проектор цифровой </w:t>
            </w:r>
            <w:r w:rsidRPr="00612EE4">
              <w:rPr>
                <w:sz w:val="22"/>
                <w:szCs w:val="22"/>
                <w:lang w:val="en-US"/>
              </w:rPr>
              <w:t>Acer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X</w:t>
            </w:r>
            <w:r w:rsidRPr="00612EE4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612EE4">
              <w:rPr>
                <w:sz w:val="22"/>
                <w:szCs w:val="22"/>
                <w:lang w:val="en-US"/>
              </w:rPr>
              <w:t>JBL</w:t>
            </w:r>
            <w:r w:rsidRPr="00612EE4">
              <w:rPr>
                <w:sz w:val="22"/>
                <w:szCs w:val="22"/>
              </w:rPr>
              <w:t xml:space="preserve"> </w:t>
            </w:r>
            <w:r w:rsidRPr="00612EE4">
              <w:rPr>
                <w:sz w:val="22"/>
                <w:szCs w:val="22"/>
                <w:lang w:val="en-US"/>
              </w:rPr>
              <w:t>CONTROL</w:t>
            </w:r>
            <w:r w:rsidRPr="00612EE4">
              <w:rPr>
                <w:sz w:val="22"/>
                <w:szCs w:val="22"/>
              </w:rPr>
              <w:t xml:space="preserve"> 25 </w:t>
            </w:r>
            <w:r w:rsidRPr="00612EE4">
              <w:rPr>
                <w:sz w:val="22"/>
                <w:szCs w:val="22"/>
                <w:lang w:val="en-US"/>
              </w:rPr>
              <w:t>WH</w:t>
            </w:r>
            <w:r w:rsidRPr="00612EE4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91AA66" w14:textId="77777777" w:rsidR="002C735C" w:rsidRPr="00612E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12EE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612EE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612EE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612EE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8679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867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867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867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Понятие инновационных технологий в сфере туризма.</w:t>
            </w:r>
          </w:p>
        </w:tc>
      </w:tr>
      <w:tr w:rsidR="009E6058" w14:paraId="74E8C72A" w14:textId="77777777" w:rsidTr="00F00293">
        <w:tc>
          <w:tcPr>
            <w:tcW w:w="562" w:type="dxa"/>
          </w:tcPr>
          <w:p w14:paraId="10BF57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77EC218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Классификация инновационных технологий по объекту и по масштабу изменений.</w:t>
            </w:r>
          </w:p>
        </w:tc>
      </w:tr>
      <w:tr w:rsidR="009E6058" w14:paraId="57A91D15" w14:textId="77777777" w:rsidTr="00F00293">
        <w:tc>
          <w:tcPr>
            <w:tcW w:w="562" w:type="dxa"/>
          </w:tcPr>
          <w:p w14:paraId="212D9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DCC74C8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Основные формы приобретения инновационных технологий в туризме.</w:t>
            </w:r>
          </w:p>
        </w:tc>
      </w:tr>
      <w:tr w:rsidR="009E6058" w14:paraId="4E3F9C81" w14:textId="77777777" w:rsidTr="00F00293">
        <w:tc>
          <w:tcPr>
            <w:tcW w:w="562" w:type="dxa"/>
          </w:tcPr>
          <w:p w14:paraId="0DCD95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2E1DF48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Предпосылки активизации инновационной деятельности в туризме.</w:t>
            </w:r>
          </w:p>
        </w:tc>
      </w:tr>
      <w:tr w:rsidR="009E6058" w14:paraId="6253DA44" w14:textId="77777777" w:rsidTr="00F00293">
        <w:tc>
          <w:tcPr>
            <w:tcW w:w="562" w:type="dxa"/>
          </w:tcPr>
          <w:p w14:paraId="7963E8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8D80566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Особенности инновационных процессов в туризме.</w:t>
            </w:r>
          </w:p>
        </w:tc>
      </w:tr>
      <w:tr w:rsidR="009E6058" w14:paraId="3227C1BA" w14:textId="77777777" w:rsidTr="00F00293">
        <w:tc>
          <w:tcPr>
            <w:tcW w:w="562" w:type="dxa"/>
          </w:tcPr>
          <w:p w14:paraId="45E95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398A612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Основные этапы жизненного цикла инновационных технологий.</w:t>
            </w:r>
          </w:p>
        </w:tc>
      </w:tr>
      <w:tr w:rsidR="009E6058" w14:paraId="407034C9" w14:textId="77777777" w:rsidTr="00F00293">
        <w:tc>
          <w:tcPr>
            <w:tcW w:w="562" w:type="dxa"/>
          </w:tcPr>
          <w:p w14:paraId="3A3FD7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398A02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Особенности основных этапов инновационных процессов в сфере туризма.</w:t>
            </w:r>
          </w:p>
        </w:tc>
      </w:tr>
      <w:tr w:rsidR="009E6058" w14:paraId="05E038E8" w14:textId="77777777" w:rsidTr="00F00293">
        <w:tc>
          <w:tcPr>
            <w:tcW w:w="562" w:type="dxa"/>
          </w:tcPr>
          <w:p w14:paraId="2BA5D6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4226097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Создание и освоение инновационных технологий.</w:t>
            </w:r>
          </w:p>
        </w:tc>
      </w:tr>
      <w:tr w:rsidR="009E6058" w14:paraId="03AEC5A2" w14:textId="77777777" w:rsidTr="00F00293">
        <w:tc>
          <w:tcPr>
            <w:tcW w:w="562" w:type="dxa"/>
          </w:tcPr>
          <w:p w14:paraId="05F3CA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4B29FF1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Основы государственного регулирования инновационной деятельности.</w:t>
            </w:r>
          </w:p>
        </w:tc>
      </w:tr>
      <w:tr w:rsidR="009E6058" w14:paraId="179E67DD" w14:textId="77777777" w:rsidTr="00F00293">
        <w:tc>
          <w:tcPr>
            <w:tcW w:w="562" w:type="dxa"/>
          </w:tcPr>
          <w:p w14:paraId="62E08C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81A4DC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Правовое обеспечение инновационной деятельности: основные направления.</w:t>
            </w:r>
          </w:p>
        </w:tc>
      </w:tr>
      <w:tr w:rsidR="009E6058" w14:paraId="6BD75615" w14:textId="77777777" w:rsidTr="00F00293">
        <w:tc>
          <w:tcPr>
            <w:tcW w:w="562" w:type="dxa"/>
          </w:tcPr>
          <w:p w14:paraId="330337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D83FEEC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Региональный уровень инновационной деятельности в туризме.</w:t>
            </w:r>
          </w:p>
        </w:tc>
      </w:tr>
      <w:tr w:rsidR="009E6058" w14:paraId="65904C7B" w14:textId="77777777" w:rsidTr="00F00293">
        <w:tc>
          <w:tcPr>
            <w:tcW w:w="562" w:type="dxa"/>
          </w:tcPr>
          <w:p w14:paraId="3F0E66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674AFFD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Особенности инфраструктуры инновационной деятельности в туризме.</w:t>
            </w:r>
          </w:p>
        </w:tc>
      </w:tr>
      <w:tr w:rsidR="009E6058" w14:paraId="522E0192" w14:textId="77777777" w:rsidTr="00F00293">
        <w:tc>
          <w:tcPr>
            <w:tcW w:w="562" w:type="dxa"/>
          </w:tcPr>
          <w:p w14:paraId="6BD307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9C5BE9B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Особенности ресурсного обеспечения инновационной деятельности предприятия сферы туризма.</w:t>
            </w:r>
          </w:p>
        </w:tc>
      </w:tr>
      <w:tr w:rsidR="009E6058" w14:paraId="110CABD7" w14:textId="77777777" w:rsidTr="00F00293">
        <w:tc>
          <w:tcPr>
            <w:tcW w:w="562" w:type="dxa"/>
          </w:tcPr>
          <w:p w14:paraId="49FF1F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777692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Основные виды ресурсов для обеспечения инновационной деятельности в сфере туризма.</w:t>
            </w:r>
          </w:p>
        </w:tc>
      </w:tr>
      <w:tr w:rsidR="009E6058" w14:paraId="52BA434B" w14:textId="77777777" w:rsidTr="00F00293">
        <w:tc>
          <w:tcPr>
            <w:tcW w:w="562" w:type="dxa"/>
          </w:tcPr>
          <w:p w14:paraId="2E2900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60C58DE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Основные элементы инфраструктуры инновационной деятельности.</w:t>
            </w:r>
          </w:p>
        </w:tc>
      </w:tr>
      <w:tr w:rsidR="009E6058" w14:paraId="5CF2172F" w14:textId="77777777" w:rsidTr="00F00293">
        <w:tc>
          <w:tcPr>
            <w:tcW w:w="562" w:type="dxa"/>
          </w:tcPr>
          <w:p w14:paraId="4EB47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4BB881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 xml:space="preserve">Формирование и развитие инновационной инфраструктуры в </w:t>
            </w:r>
            <w:proofErr w:type="gramStart"/>
            <w:r w:rsidRPr="00612EE4">
              <w:rPr>
                <w:sz w:val="23"/>
                <w:szCs w:val="23"/>
              </w:rPr>
              <w:t>условиях</w:t>
            </w:r>
            <w:proofErr w:type="gramEnd"/>
            <w:r w:rsidRPr="00612EE4">
              <w:rPr>
                <w:sz w:val="23"/>
                <w:szCs w:val="23"/>
              </w:rPr>
              <w:t xml:space="preserve"> цифровой экономики.</w:t>
            </w:r>
          </w:p>
        </w:tc>
      </w:tr>
      <w:tr w:rsidR="009E6058" w14:paraId="765B539D" w14:textId="77777777" w:rsidTr="00F00293">
        <w:tc>
          <w:tcPr>
            <w:tcW w:w="562" w:type="dxa"/>
          </w:tcPr>
          <w:p w14:paraId="4E705C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7A09405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Распространение инновационных технологий в туризме: диффузия знаний и коммерциализация технологий.</w:t>
            </w:r>
          </w:p>
        </w:tc>
      </w:tr>
      <w:tr w:rsidR="009E6058" w14:paraId="5EA754B6" w14:textId="77777777" w:rsidTr="00F00293">
        <w:tc>
          <w:tcPr>
            <w:tcW w:w="562" w:type="dxa"/>
          </w:tcPr>
          <w:p w14:paraId="28A399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732B06F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Франчайзинг как основной элемент коммерциализации технологий.</w:t>
            </w:r>
          </w:p>
        </w:tc>
      </w:tr>
      <w:tr w:rsidR="009E6058" w14:paraId="124318F5" w14:textId="77777777" w:rsidTr="00F00293">
        <w:tc>
          <w:tcPr>
            <w:tcW w:w="562" w:type="dxa"/>
          </w:tcPr>
          <w:p w14:paraId="5469A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3620412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Виды франчайзинга в сфере туризма.</w:t>
            </w:r>
          </w:p>
        </w:tc>
      </w:tr>
      <w:tr w:rsidR="009E6058" w14:paraId="0DC831E5" w14:textId="77777777" w:rsidTr="00F00293">
        <w:tc>
          <w:tcPr>
            <w:tcW w:w="562" w:type="dxa"/>
          </w:tcPr>
          <w:p w14:paraId="332130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51020B" w14:textId="77777777" w:rsidR="009E6058" w:rsidRPr="00612E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 xml:space="preserve">Экономическая эффективность </w:t>
            </w:r>
            <w:proofErr w:type="spellStart"/>
            <w:r w:rsidRPr="00612EE4">
              <w:rPr>
                <w:sz w:val="23"/>
                <w:szCs w:val="23"/>
              </w:rPr>
              <w:t>франчайзинговых</w:t>
            </w:r>
            <w:proofErr w:type="spellEnd"/>
            <w:r w:rsidRPr="00612EE4">
              <w:rPr>
                <w:sz w:val="23"/>
                <w:szCs w:val="23"/>
              </w:rPr>
              <w:t xml:space="preserve"> сетей в туризме.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8679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12E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12E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8679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12E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12EE4" w14:paraId="5A1C9382" w14:textId="77777777" w:rsidTr="00801458">
        <w:tc>
          <w:tcPr>
            <w:tcW w:w="2336" w:type="dxa"/>
          </w:tcPr>
          <w:p w14:paraId="4C518DAB" w14:textId="77777777" w:rsidR="005D65A5" w:rsidRPr="00612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12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12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12E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12EE4" w14:paraId="07658034" w14:textId="77777777" w:rsidTr="00801458">
        <w:tc>
          <w:tcPr>
            <w:tcW w:w="2336" w:type="dxa"/>
          </w:tcPr>
          <w:p w14:paraId="1553D698" w14:textId="78F29BFB" w:rsidR="005D65A5" w:rsidRPr="00612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12EE4" w14:paraId="554EF40A" w14:textId="77777777" w:rsidTr="00801458">
        <w:tc>
          <w:tcPr>
            <w:tcW w:w="2336" w:type="dxa"/>
          </w:tcPr>
          <w:p w14:paraId="542EE61F" w14:textId="77777777" w:rsidR="005D65A5" w:rsidRPr="00612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3F1B7D" w14:textId="77777777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5E0E5749" w14:textId="77777777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737734B" w14:textId="77777777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612EE4" w14:paraId="28764AF6" w14:textId="77777777" w:rsidTr="00801458">
        <w:tc>
          <w:tcPr>
            <w:tcW w:w="2336" w:type="dxa"/>
          </w:tcPr>
          <w:p w14:paraId="50F4FDC5" w14:textId="77777777" w:rsidR="005D65A5" w:rsidRPr="00612E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1B85C1C" w14:textId="77777777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B28D70" w14:textId="77777777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E8F7C6" w14:textId="77777777" w:rsidR="005D65A5" w:rsidRPr="00612EE4" w:rsidRDefault="007478E0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612E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12E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867973"/>
      <w:r w:rsidRPr="00612E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12EE4" w14:paraId="3C767BA9" w14:textId="77777777" w:rsidTr="00612EE4">
        <w:tc>
          <w:tcPr>
            <w:tcW w:w="562" w:type="dxa"/>
          </w:tcPr>
          <w:p w14:paraId="61A3B0F8" w14:textId="77777777" w:rsidR="00612EE4" w:rsidRDefault="00612E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FC8FBF3" w14:textId="77777777" w:rsidR="00612EE4" w:rsidRDefault="00612E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E0A15A" w14:textId="77777777" w:rsidR="00612EE4" w:rsidRPr="00612EE4" w:rsidRDefault="00612EE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12E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867974"/>
      <w:r w:rsidRPr="00612E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12EE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12E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12EE4" w14:paraId="0267C479" w14:textId="77777777" w:rsidTr="00801458">
        <w:tc>
          <w:tcPr>
            <w:tcW w:w="2500" w:type="pct"/>
          </w:tcPr>
          <w:p w14:paraId="37F699C9" w14:textId="77777777" w:rsidR="00B8237E" w:rsidRPr="00612E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12E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12E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12EE4" w14:paraId="3F240151" w14:textId="77777777" w:rsidTr="00801458">
        <w:tc>
          <w:tcPr>
            <w:tcW w:w="2500" w:type="pct"/>
          </w:tcPr>
          <w:p w14:paraId="61E91592" w14:textId="61A0874C" w:rsidR="00B8237E" w:rsidRPr="00612EE4" w:rsidRDefault="00B8237E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12EE4" w:rsidRDefault="005C548A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612EE4" w14:paraId="50466CEA" w14:textId="77777777" w:rsidTr="00801458">
        <w:tc>
          <w:tcPr>
            <w:tcW w:w="2500" w:type="pct"/>
          </w:tcPr>
          <w:p w14:paraId="5D2685B9" w14:textId="77777777" w:rsidR="00B8237E" w:rsidRPr="00612E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29E4F98D" w14:textId="77777777" w:rsidR="00B8237E" w:rsidRPr="00612EE4" w:rsidRDefault="005C548A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612EE4" w14:paraId="01C4C367" w14:textId="77777777" w:rsidTr="00801458">
        <w:tc>
          <w:tcPr>
            <w:tcW w:w="2500" w:type="pct"/>
          </w:tcPr>
          <w:p w14:paraId="38CD2CEB" w14:textId="77777777" w:rsidR="00B8237E" w:rsidRPr="00612EE4" w:rsidRDefault="00B8237E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240FA08" w14:textId="77777777" w:rsidR="00B8237E" w:rsidRPr="00612EE4" w:rsidRDefault="005C548A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612EE4" w14:paraId="04A98A41" w14:textId="77777777" w:rsidTr="00801458">
        <w:tc>
          <w:tcPr>
            <w:tcW w:w="2500" w:type="pct"/>
          </w:tcPr>
          <w:p w14:paraId="7488E642" w14:textId="77777777" w:rsidR="00B8237E" w:rsidRPr="00612E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2F679C0" w14:textId="77777777" w:rsidR="00B8237E" w:rsidRPr="00612EE4" w:rsidRDefault="005C548A" w:rsidP="00801458">
            <w:pPr>
              <w:rPr>
                <w:rFonts w:ascii="Times New Roman" w:hAnsi="Times New Roman" w:cs="Times New Roman"/>
              </w:rPr>
            </w:pPr>
            <w:r w:rsidRPr="00612EE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612E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12EE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867975"/>
      <w:r w:rsidRPr="00612E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12E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12E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12E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E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12EE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12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12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12E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12E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12E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12EE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12E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12EE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12EE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612EE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612EE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612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12E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12EE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12EE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612EE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612EE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</w:t>
      </w:r>
      <w:r w:rsidRPr="00142518">
        <w:rPr>
          <w:rFonts w:ascii="Times New Roman" w:hAnsi="Times New Roman"/>
          <w:sz w:val="28"/>
          <w:szCs w:val="28"/>
        </w:rPr>
        <w:t>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E33EE" w14:textId="77777777" w:rsidR="00927F9A" w:rsidRDefault="00927F9A" w:rsidP="00315CA6">
      <w:pPr>
        <w:spacing w:after="0" w:line="240" w:lineRule="auto"/>
      </w:pPr>
      <w:r>
        <w:separator/>
      </w:r>
    </w:p>
  </w:endnote>
  <w:endnote w:type="continuationSeparator" w:id="0">
    <w:p w14:paraId="29AA3EB6" w14:textId="77777777" w:rsidR="00927F9A" w:rsidRDefault="00927F9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212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8A463" w14:textId="77777777" w:rsidR="00927F9A" w:rsidRDefault="00927F9A" w:rsidP="00315CA6">
      <w:pPr>
        <w:spacing w:after="0" w:line="240" w:lineRule="auto"/>
      </w:pPr>
      <w:r>
        <w:separator/>
      </w:r>
    </w:p>
  </w:footnote>
  <w:footnote w:type="continuationSeparator" w:id="0">
    <w:p w14:paraId="1712DFF8" w14:textId="77777777" w:rsidR="00927F9A" w:rsidRDefault="00927F9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121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2EE4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F9A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3019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marketing-turistskih-uslug-469332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0%BD%D0%BE%D0%B2%D0%B0%D1%86%D0%B8%D0%BE%D0%BD%D0%BD%D1%8B%D0%B5%20%D1%82%D0%B5%D1%85%D0%BD%D0%BE%D0%BB%D0%BE%D0%B3%D0%B8%D0%B8%20%D0%B2%20%D1%81%D1%84%D0%B5%D1%80%D0%B5%20%D1%81%D0%B5%D1%80%D0%B2%D0%B8%D1%81%D0%B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rketing-turistskih-uslug-5365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9B658F-5427-4487-A403-AD1A53770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3222</Words>
  <Characters>18372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